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EA" w:rsidRDefault="009F4984">
      <w:pPr>
        <w:spacing w:before="98" w:line="228" w:lineRule="auto"/>
        <w:ind w:left="256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/>
          <w:spacing w:val="-8"/>
          <w:sz w:val="30"/>
          <w:szCs w:val="30"/>
        </w:rPr>
        <w:t>附件</w:t>
      </w:r>
      <w:r>
        <w:rPr>
          <w:rFonts w:ascii="黑体" w:eastAsia="黑体" w:hAnsi="黑体" w:cs="黑体"/>
          <w:spacing w:val="-71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8"/>
          <w:sz w:val="30"/>
          <w:szCs w:val="30"/>
        </w:rPr>
        <w:t>3</w:t>
      </w:r>
    </w:p>
    <w:p w:rsidR="00F43EEA" w:rsidRDefault="00F43EEA">
      <w:pPr>
        <w:spacing w:line="330" w:lineRule="auto"/>
      </w:pPr>
    </w:p>
    <w:p w:rsidR="00F43EEA" w:rsidRDefault="009F4984">
      <w:pPr>
        <w:spacing w:before="185" w:line="188" w:lineRule="auto"/>
        <w:ind w:left="1999" w:right="1390" w:hanging="48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Times New Roman" w:eastAsia="Times New Roman" w:hAnsi="Times New Roman" w:cs="Times New Roman"/>
          <w:spacing w:val="6"/>
          <w:sz w:val="43"/>
          <w:szCs w:val="43"/>
        </w:rPr>
        <w:t xml:space="preserve">2024 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年度社区教育优秀课程资源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8"/>
          <w:sz w:val="43"/>
          <w:szCs w:val="43"/>
        </w:rPr>
        <w:t>意识形态安全审核情况说明</w:t>
      </w:r>
    </w:p>
    <w:p w:rsidR="00F43EEA" w:rsidRDefault="00F43EEA">
      <w:pPr>
        <w:spacing w:line="272" w:lineRule="auto"/>
      </w:pPr>
    </w:p>
    <w:p w:rsidR="00F43EEA" w:rsidRDefault="00F43EEA">
      <w:pPr>
        <w:spacing w:line="272" w:lineRule="auto"/>
      </w:pPr>
    </w:p>
    <w:p w:rsidR="00F43EEA" w:rsidRDefault="009F4984">
      <w:pPr>
        <w:pStyle w:val="a3"/>
        <w:spacing w:before="101" w:line="224" w:lineRule="auto"/>
        <w:ind w:left="258"/>
      </w:pPr>
      <w:r>
        <w:rPr>
          <w:spacing w:val="-8"/>
        </w:rPr>
        <w:t>山东省教育厅：</w:t>
      </w:r>
    </w:p>
    <w:p w:rsidR="00F43EEA" w:rsidRDefault="009F4984">
      <w:pPr>
        <w:pStyle w:val="a3"/>
        <w:spacing w:before="184" w:line="323" w:lineRule="auto"/>
        <w:ind w:left="222" w:right="87" w:firstLine="636"/>
        <w:jc w:val="both"/>
      </w:pPr>
      <w:r>
        <w:t>XXX</w:t>
      </w:r>
      <w:r>
        <w:rPr>
          <w:spacing w:val="12"/>
        </w:rPr>
        <w:t>（申报单位全称）对《山东省社区教育优秀课程资</w:t>
      </w:r>
      <w:r>
        <w:rPr>
          <w:spacing w:val="11"/>
        </w:rPr>
        <w:t>源遴</w:t>
      </w:r>
      <w:r>
        <w:t xml:space="preserve"> </w:t>
      </w:r>
      <w:r>
        <w:rPr>
          <w:spacing w:val="16"/>
        </w:rPr>
        <w:t>选申报汇总表》中的全部课程开展了意识形态安全专项审核工</w:t>
      </w:r>
      <w:r>
        <w:rPr>
          <w:spacing w:val="15"/>
        </w:rPr>
        <w:t xml:space="preserve"> </w:t>
      </w:r>
      <w:r>
        <w:rPr>
          <w:spacing w:val="-17"/>
        </w:rPr>
        <w:t>作。</w:t>
      </w:r>
    </w:p>
    <w:p w:rsidR="00F43EEA" w:rsidRDefault="009F4984">
      <w:pPr>
        <w:pStyle w:val="a3"/>
        <w:spacing w:before="52" w:line="222" w:lineRule="auto"/>
        <w:jc w:val="right"/>
      </w:pPr>
      <w:r>
        <w:rPr>
          <w:spacing w:val="-4"/>
        </w:rPr>
        <w:t>经审核，未发现影响意识形态安全相关问题，符合申报要求。</w:t>
      </w:r>
    </w:p>
    <w:p w:rsidR="00F43EEA" w:rsidRDefault="00F43EEA">
      <w:pPr>
        <w:spacing w:line="327" w:lineRule="auto"/>
      </w:pPr>
    </w:p>
    <w:p w:rsidR="00F43EEA" w:rsidRDefault="00F43EEA">
      <w:pPr>
        <w:spacing w:line="327" w:lineRule="auto"/>
      </w:pPr>
    </w:p>
    <w:p w:rsidR="00F43EEA" w:rsidRDefault="009F4984">
      <w:pPr>
        <w:spacing w:before="98" w:line="224" w:lineRule="auto"/>
        <w:ind w:left="3247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5"/>
          <w:sz w:val="30"/>
          <w:szCs w:val="30"/>
        </w:rPr>
        <w:t>课程列表（可附页）</w:t>
      </w:r>
    </w:p>
    <w:p w:rsidR="00F43EEA" w:rsidRDefault="00F43EEA">
      <w:pPr>
        <w:spacing w:line="131" w:lineRule="auto"/>
        <w:rPr>
          <w:sz w:val="2"/>
        </w:rPr>
      </w:pPr>
    </w:p>
    <w:tbl>
      <w:tblPr>
        <w:tblStyle w:val="TableNormal"/>
        <w:tblW w:w="87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6"/>
        <w:gridCol w:w="1456"/>
        <w:gridCol w:w="1521"/>
        <w:gridCol w:w="4877"/>
      </w:tblGrid>
      <w:tr w:rsidR="00F43EEA">
        <w:trPr>
          <w:trHeight w:val="570"/>
        </w:trPr>
        <w:tc>
          <w:tcPr>
            <w:tcW w:w="926" w:type="dxa"/>
          </w:tcPr>
          <w:p w:rsidR="00F43EEA" w:rsidRDefault="009F4984">
            <w:pPr>
              <w:spacing w:before="187" w:line="224" w:lineRule="auto"/>
              <w:ind w:left="16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4"/>
                <w:sz w:val="30"/>
                <w:szCs w:val="30"/>
              </w:rPr>
              <w:t>序号</w:t>
            </w:r>
          </w:p>
        </w:tc>
        <w:tc>
          <w:tcPr>
            <w:tcW w:w="1456" w:type="dxa"/>
          </w:tcPr>
          <w:p w:rsidR="00F43EEA" w:rsidRDefault="009F4984">
            <w:pPr>
              <w:spacing w:before="186" w:line="223" w:lineRule="auto"/>
              <w:ind w:left="11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7"/>
                <w:sz w:val="30"/>
                <w:szCs w:val="30"/>
              </w:rPr>
              <w:t>课程名称</w:t>
            </w:r>
          </w:p>
        </w:tc>
        <w:tc>
          <w:tcPr>
            <w:tcW w:w="1521" w:type="dxa"/>
          </w:tcPr>
          <w:p w:rsidR="00F43EEA" w:rsidRDefault="009F4984">
            <w:pPr>
              <w:spacing w:before="186" w:line="223" w:lineRule="auto"/>
              <w:ind w:left="19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申报单位</w:t>
            </w:r>
          </w:p>
        </w:tc>
        <w:tc>
          <w:tcPr>
            <w:tcW w:w="4877" w:type="dxa"/>
          </w:tcPr>
          <w:p w:rsidR="00F43EEA" w:rsidRDefault="009F4984">
            <w:pPr>
              <w:spacing w:before="187" w:line="224" w:lineRule="auto"/>
              <w:ind w:left="184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"/>
                <w:sz w:val="30"/>
                <w:szCs w:val="30"/>
              </w:rPr>
              <w:t>审核结果</w:t>
            </w:r>
          </w:p>
        </w:tc>
      </w:tr>
      <w:tr w:rsidR="00F43EEA">
        <w:trPr>
          <w:trHeight w:val="562"/>
        </w:trPr>
        <w:tc>
          <w:tcPr>
            <w:tcW w:w="926" w:type="dxa"/>
          </w:tcPr>
          <w:p w:rsidR="00F43EEA" w:rsidRDefault="009F4984">
            <w:pPr>
              <w:spacing w:before="239" w:line="191" w:lineRule="auto"/>
              <w:ind w:left="1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56" w:type="dxa"/>
          </w:tcPr>
          <w:p w:rsidR="00F43EEA" w:rsidRDefault="00F43EEA">
            <w:pPr>
              <w:pStyle w:val="TableText"/>
            </w:pPr>
          </w:p>
        </w:tc>
        <w:tc>
          <w:tcPr>
            <w:tcW w:w="1521" w:type="dxa"/>
          </w:tcPr>
          <w:p w:rsidR="00F43EEA" w:rsidRDefault="00F43EEA">
            <w:pPr>
              <w:pStyle w:val="TableText"/>
            </w:pPr>
          </w:p>
        </w:tc>
        <w:tc>
          <w:tcPr>
            <w:tcW w:w="4877" w:type="dxa"/>
          </w:tcPr>
          <w:p w:rsidR="00F43EEA" w:rsidRDefault="009F4984">
            <w:pPr>
              <w:spacing w:before="184" w:line="223" w:lineRule="auto"/>
              <w:ind w:left="11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9"/>
                <w:sz w:val="30"/>
                <w:szCs w:val="30"/>
              </w:rPr>
              <w:t>未发现影响意识形态安全相关问题</w:t>
            </w:r>
          </w:p>
        </w:tc>
      </w:tr>
      <w:tr w:rsidR="00F43EEA">
        <w:trPr>
          <w:trHeight w:val="565"/>
        </w:trPr>
        <w:tc>
          <w:tcPr>
            <w:tcW w:w="926" w:type="dxa"/>
          </w:tcPr>
          <w:p w:rsidR="00F43EEA" w:rsidRDefault="009F4984">
            <w:pPr>
              <w:spacing w:before="241" w:line="191" w:lineRule="auto"/>
              <w:ind w:left="11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56" w:type="dxa"/>
          </w:tcPr>
          <w:p w:rsidR="00F43EEA" w:rsidRDefault="00F43EEA">
            <w:pPr>
              <w:pStyle w:val="TableText"/>
            </w:pPr>
          </w:p>
        </w:tc>
        <w:tc>
          <w:tcPr>
            <w:tcW w:w="1521" w:type="dxa"/>
          </w:tcPr>
          <w:p w:rsidR="00F43EEA" w:rsidRDefault="00F43EEA">
            <w:pPr>
              <w:pStyle w:val="TableText"/>
            </w:pPr>
          </w:p>
        </w:tc>
        <w:tc>
          <w:tcPr>
            <w:tcW w:w="4877" w:type="dxa"/>
          </w:tcPr>
          <w:p w:rsidR="00F43EEA" w:rsidRDefault="009F4984">
            <w:pPr>
              <w:spacing w:before="185" w:line="223" w:lineRule="auto"/>
              <w:ind w:left="11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9"/>
                <w:sz w:val="30"/>
                <w:szCs w:val="30"/>
              </w:rPr>
              <w:t>未发现影响意识形态安全相关问题</w:t>
            </w:r>
          </w:p>
        </w:tc>
      </w:tr>
      <w:tr w:rsidR="00F43EEA">
        <w:trPr>
          <w:trHeight w:val="567"/>
        </w:trPr>
        <w:tc>
          <w:tcPr>
            <w:tcW w:w="926" w:type="dxa"/>
          </w:tcPr>
          <w:p w:rsidR="00F43EEA" w:rsidRDefault="009F4984">
            <w:pPr>
              <w:spacing w:before="186" w:line="228" w:lineRule="auto"/>
              <w:ind w:left="13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4"/>
                <w:sz w:val="30"/>
                <w:szCs w:val="30"/>
              </w:rPr>
              <w:t>……</w:t>
            </w:r>
          </w:p>
        </w:tc>
        <w:tc>
          <w:tcPr>
            <w:tcW w:w="1456" w:type="dxa"/>
          </w:tcPr>
          <w:p w:rsidR="00F43EEA" w:rsidRDefault="00F43EEA">
            <w:pPr>
              <w:pStyle w:val="TableText"/>
            </w:pPr>
          </w:p>
        </w:tc>
        <w:tc>
          <w:tcPr>
            <w:tcW w:w="1521" w:type="dxa"/>
          </w:tcPr>
          <w:p w:rsidR="00F43EEA" w:rsidRDefault="00F43EEA">
            <w:pPr>
              <w:pStyle w:val="TableText"/>
            </w:pPr>
          </w:p>
        </w:tc>
        <w:tc>
          <w:tcPr>
            <w:tcW w:w="4877" w:type="dxa"/>
          </w:tcPr>
          <w:p w:rsidR="00F43EEA" w:rsidRDefault="009F4984">
            <w:pPr>
              <w:spacing w:before="187" w:line="223" w:lineRule="auto"/>
              <w:ind w:left="11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9"/>
                <w:sz w:val="30"/>
                <w:szCs w:val="30"/>
              </w:rPr>
              <w:t>未发现影响意识形态安全相关问题</w:t>
            </w:r>
          </w:p>
        </w:tc>
      </w:tr>
    </w:tbl>
    <w:p w:rsidR="00F43EEA" w:rsidRDefault="00F43EEA">
      <w:pPr>
        <w:spacing w:line="299" w:lineRule="auto"/>
      </w:pPr>
    </w:p>
    <w:p w:rsidR="00F43EEA" w:rsidRDefault="00F43EEA">
      <w:pPr>
        <w:spacing w:line="299" w:lineRule="auto"/>
      </w:pPr>
    </w:p>
    <w:p w:rsidR="00F43EEA" w:rsidRDefault="00F43EEA">
      <w:pPr>
        <w:spacing w:line="299" w:lineRule="auto"/>
      </w:pPr>
    </w:p>
    <w:p w:rsidR="00F43EEA" w:rsidRDefault="00F43EEA">
      <w:pPr>
        <w:spacing w:line="300" w:lineRule="auto"/>
      </w:pPr>
    </w:p>
    <w:p w:rsidR="00F43EEA" w:rsidRDefault="009F4984">
      <w:pPr>
        <w:pStyle w:val="a3"/>
        <w:spacing w:before="98" w:line="300" w:lineRule="auto"/>
        <w:ind w:left="6222" w:right="90" w:hanging="373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XXXXXX</w:t>
      </w:r>
      <w:r>
        <w:rPr>
          <w:spacing w:val="16"/>
          <w:sz w:val="30"/>
          <w:szCs w:val="30"/>
        </w:rPr>
        <w:t>（单位盖章）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2024 </w:t>
      </w:r>
      <w:r>
        <w:rPr>
          <w:spacing w:val="-3"/>
          <w:sz w:val="30"/>
          <w:szCs w:val="30"/>
        </w:rPr>
        <w:t>年</w:t>
      </w:r>
      <w:r>
        <w:rPr>
          <w:spacing w:val="-6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XX</w:t>
      </w:r>
      <w:r>
        <w:rPr>
          <w:rFonts w:ascii="Times New Roman" w:eastAsia="Times New Roman" w:hAnsi="Times New Roman" w:cs="Times New Roman"/>
          <w:spacing w:val="3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月</w:t>
      </w:r>
      <w:r>
        <w:rPr>
          <w:spacing w:val="-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XX  </w:t>
      </w:r>
      <w:r>
        <w:rPr>
          <w:spacing w:val="-3"/>
          <w:sz w:val="30"/>
          <w:szCs w:val="30"/>
        </w:rPr>
        <w:t>日</w:t>
      </w:r>
    </w:p>
    <w:p w:rsidR="00F43EEA" w:rsidRDefault="00F43EEA">
      <w:pPr>
        <w:spacing w:line="242" w:lineRule="auto"/>
      </w:pPr>
    </w:p>
    <w:p w:rsidR="00F43EEA" w:rsidRDefault="00F43EEA">
      <w:pPr>
        <w:spacing w:line="242" w:lineRule="auto"/>
      </w:pPr>
    </w:p>
    <w:p w:rsidR="00F43EEA" w:rsidRDefault="009F4984">
      <w:pPr>
        <w:pStyle w:val="a3"/>
        <w:spacing w:before="102" w:line="228" w:lineRule="auto"/>
        <w:ind w:left="228" w:right="103" w:firstLine="668"/>
      </w:pPr>
      <w:r>
        <w:rPr>
          <w:rFonts w:ascii="黑体" w:eastAsia="黑体" w:hAnsi="黑体" w:cs="黑体"/>
          <w:spacing w:val="25"/>
        </w:rPr>
        <w:t>说明：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spacing w:val="25"/>
        </w:rPr>
        <w:t>本表需单位完成全部课程意识形态安全审核后盖</w:t>
      </w:r>
      <w:r>
        <w:t xml:space="preserve"> </w:t>
      </w:r>
      <w:r>
        <w:rPr>
          <w:spacing w:val="9"/>
        </w:rPr>
        <w:t>章上传。</w:t>
      </w:r>
    </w:p>
    <w:p w:rsidR="00F43EEA" w:rsidRDefault="00F43EEA">
      <w:pPr>
        <w:spacing w:line="228" w:lineRule="auto"/>
        <w:sectPr w:rsidR="00F43EEA">
          <w:footerReference w:type="default" r:id="rId6"/>
          <w:pgSz w:w="11907" w:h="16839"/>
          <w:pgMar w:top="1431" w:right="1440" w:bottom="1944" w:left="1325" w:header="0" w:footer="1694" w:gutter="0"/>
          <w:cols w:space="720"/>
        </w:sectPr>
      </w:pPr>
    </w:p>
    <w:p w:rsidR="00F43EEA" w:rsidRDefault="00F43EEA">
      <w:pPr>
        <w:spacing w:line="351" w:lineRule="auto"/>
      </w:pPr>
    </w:p>
    <w:p w:rsidR="00F43EEA" w:rsidRDefault="00F43EEA">
      <w:pPr>
        <w:spacing w:line="352" w:lineRule="auto"/>
      </w:pPr>
    </w:p>
    <w:sectPr w:rsidR="00F43EEA" w:rsidSect="0096441D">
      <w:footerReference w:type="default" r:id="rId7"/>
      <w:pgSz w:w="11907" w:h="16839"/>
      <w:pgMar w:top="1431" w:right="1193" w:bottom="1944" w:left="1195" w:header="0" w:footer="1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E5" w:rsidRDefault="00373CE5" w:rsidP="00F43EEA">
      <w:r>
        <w:separator/>
      </w:r>
    </w:p>
  </w:endnote>
  <w:endnote w:type="continuationSeparator" w:id="0">
    <w:p w:rsidR="00373CE5" w:rsidRDefault="00373CE5" w:rsidP="00F4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ind w:left="684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E5" w:rsidRDefault="00373CE5" w:rsidP="00F43EEA">
      <w:r>
        <w:separator/>
      </w:r>
    </w:p>
  </w:footnote>
  <w:footnote w:type="continuationSeparator" w:id="0">
    <w:p w:rsidR="00373CE5" w:rsidRDefault="00373CE5" w:rsidP="00F43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2ExOGRmMmM0MWU2MmI2NThjOWIyMzg4N2JjOWMyMGMifQ=="/>
  </w:docVars>
  <w:rsids>
    <w:rsidRoot w:val="00196313"/>
    <w:rsid w:val="00196313"/>
    <w:rsid w:val="00373CE5"/>
    <w:rsid w:val="003D5981"/>
    <w:rsid w:val="007477AF"/>
    <w:rsid w:val="00751DD3"/>
    <w:rsid w:val="007E2DA5"/>
    <w:rsid w:val="008A2301"/>
    <w:rsid w:val="0096441D"/>
    <w:rsid w:val="009F4984"/>
    <w:rsid w:val="00F43EEA"/>
    <w:rsid w:val="1F686DF4"/>
    <w:rsid w:val="22DD5403"/>
    <w:rsid w:val="23A36274"/>
    <w:rsid w:val="29FD638B"/>
    <w:rsid w:val="33D07CC0"/>
    <w:rsid w:val="36EA5EE9"/>
    <w:rsid w:val="394268F4"/>
    <w:rsid w:val="4BDA5A90"/>
    <w:rsid w:val="63952BB5"/>
    <w:rsid w:val="6B3E1D84"/>
    <w:rsid w:val="7467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43EEA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43EEA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F43EEA"/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F43E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F43EEA"/>
    <w:rPr>
      <w:rFonts w:eastAsia="宋体"/>
      <w:snapToGrid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rsid w:val="00F43E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43EEA"/>
    <w:rPr>
      <w:rFonts w:eastAsia="Arial"/>
    </w:rPr>
  </w:style>
  <w:style w:type="character" w:customStyle="1" w:styleId="Char">
    <w:name w:val="批注框文本 Char"/>
    <w:basedOn w:val="a0"/>
    <w:link w:val="a4"/>
    <w:uiPriority w:val="99"/>
    <w:semiHidden/>
    <w:rsid w:val="00F43EE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5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5981"/>
    <w:rPr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Administrator</cp:lastModifiedBy>
  <cp:revision>4</cp:revision>
  <dcterms:created xsi:type="dcterms:W3CDTF">2024-07-04T14:49:00Z</dcterms:created>
  <dcterms:modified xsi:type="dcterms:W3CDTF">2024-07-08T03:21:00Z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2024-07-08T09:29:08Z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F9B8611BB520471DB5666CA2C0DE4B10_12</vt:lpwstr>
  </property>
</Properties>
</file>